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DCF" w:rsidRPr="00AA182A" w:rsidRDefault="00E64DCF" w:rsidP="00E64DCF">
      <w:pPr>
        <w:pageBreakBefore/>
        <w:rPr>
          <w:b/>
        </w:rPr>
      </w:pPr>
      <w:r w:rsidRPr="00AA182A">
        <w:rPr>
          <w:b/>
        </w:rPr>
        <w:t xml:space="preserve">ZAŁĄCZNIK 2. </w:t>
      </w:r>
      <w:r>
        <w:rPr>
          <w:b/>
        </w:rPr>
        <w:br/>
      </w:r>
      <w:r w:rsidRPr="00AA182A">
        <w:rPr>
          <w:b/>
        </w:rPr>
        <w:t>Przykłady reklam społecznych z udziałem dzieci/na rzecz dzieci: wersja</w:t>
      </w:r>
      <w:r>
        <w:rPr>
          <w:b/>
        </w:rPr>
        <w:t xml:space="preserve"> </w:t>
      </w:r>
      <w:r w:rsidRPr="00AA182A">
        <w:rPr>
          <w:b/>
        </w:rPr>
        <w:t>dla nauczyciela.</w:t>
      </w:r>
    </w:p>
    <w:p w:rsidR="00E64DCF" w:rsidRPr="00AA182A" w:rsidRDefault="00E64DCF" w:rsidP="00E64DCF">
      <w:pPr>
        <w:jc w:val="both"/>
      </w:pPr>
    </w:p>
    <w:p w:rsidR="00E64DCF" w:rsidRPr="00AA182A" w:rsidRDefault="00E64DCF" w:rsidP="00E64DCF">
      <w:pPr>
        <w:jc w:val="both"/>
      </w:pPr>
      <w:r w:rsidRPr="00AA182A">
        <w:t xml:space="preserve">Kampania Polskiego Czerwonego Krzyża </w:t>
      </w:r>
      <w:r w:rsidRPr="00AA182A">
        <w:rPr>
          <w:i/>
        </w:rPr>
        <w:t>Okruszki to za mało</w:t>
      </w:r>
      <w:r>
        <w:br/>
      </w:r>
      <w:r w:rsidRPr="00AA182A">
        <w:t xml:space="preserve">(źródło: </w:t>
      </w:r>
      <w:r w:rsidRPr="00B64EB7">
        <w:rPr>
          <w:i/>
        </w:rPr>
        <w:t>http://www.pck.pl/news,860.html</w:t>
      </w:r>
      <w:r w:rsidRPr="00AA182A">
        <w:t>)</w:t>
      </w:r>
    </w:p>
    <w:p w:rsidR="00E64DCF" w:rsidRDefault="00E64DCF" w:rsidP="00E64DCF">
      <w:pPr>
        <w:jc w:val="both"/>
      </w:pPr>
      <w:r>
        <w:rPr>
          <w:noProof/>
          <w:lang w:eastAsia="pl-PL"/>
        </w:rPr>
        <w:drawing>
          <wp:inline distT="0" distB="0" distL="0" distR="0">
            <wp:extent cx="2887345" cy="2887345"/>
            <wp:effectExtent l="0" t="0" r="8255" b="8255"/>
            <wp:docPr id="1" name="Obraz 1" descr="http://www.pck.pl/media/repository/201011/2011/chlopi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ck.pl/media/repository/201011/2011/chlopie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DCF" w:rsidRPr="00AA182A" w:rsidRDefault="00E64DCF" w:rsidP="00E64DCF">
      <w:pPr>
        <w:jc w:val="both"/>
      </w:pPr>
    </w:p>
    <w:p w:rsidR="00E64DCF" w:rsidRPr="00AA182A" w:rsidRDefault="00E64DCF" w:rsidP="00E64DCF">
      <w:pPr>
        <w:jc w:val="both"/>
      </w:pPr>
      <w:proofErr w:type="spellStart"/>
      <w:r w:rsidRPr="00AA182A">
        <w:rPr>
          <w:lang w:val="en-US"/>
        </w:rPr>
        <w:t>Kampania</w:t>
      </w:r>
      <w:proofErr w:type="spellEnd"/>
      <w:r w:rsidRPr="00AA182A">
        <w:rPr>
          <w:lang w:val="en-US"/>
        </w:rPr>
        <w:t xml:space="preserve"> Urgent Need Project </w:t>
      </w:r>
      <w:proofErr w:type="spellStart"/>
      <w:r w:rsidRPr="00AA182A">
        <w:rPr>
          <w:lang w:val="en-US"/>
        </w:rPr>
        <w:t>Fundation</w:t>
      </w:r>
      <w:proofErr w:type="spellEnd"/>
      <w:r w:rsidRPr="00AA182A">
        <w:rPr>
          <w:lang w:val="en-US"/>
        </w:rPr>
        <w:t xml:space="preserve"> </w:t>
      </w:r>
      <w:r w:rsidRPr="00AA182A">
        <w:rPr>
          <w:i/>
          <w:lang w:val="en-US"/>
        </w:rPr>
        <w:t xml:space="preserve">Don’t be selfish! </w:t>
      </w:r>
      <w:r w:rsidRPr="00AA182A">
        <w:t>(</w:t>
      </w:r>
      <w:r w:rsidRPr="00AA182A">
        <w:rPr>
          <w:i/>
        </w:rPr>
        <w:t>Nie bądź samolubny!</w:t>
      </w:r>
      <w:r w:rsidRPr="00AA182A">
        <w:t xml:space="preserve">) (źródło: </w:t>
      </w:r>
      <w:r w:rsidRPr="00B64EB7">
        <w:rPr>
          <w:i/>
        </w:rPr>
        <w:t>http://www.kampaniespoleczne.pl/kampanie,3253,samolubny_autoportret</w:t>
      </w:r>
      <w:r w:rsidRPr="00AA182A">
        <w:t>)</w:t>
      </w:r>
    </w:p>
    <w:p w:rsidR="00E64DCF" w:rsidRPr="00AA182A" w:rsidRDefault="00E64DCF" w:rsidP="00E64DCF">
      <w:pPr>
        <w:ind w:left="720"/>
        <w:jc w:val="both"/>
      </w:pPr>
    </w:p>
    <w:p w:rsidR="00E64DCF" w:rsidRPr="00AA182A" w:rsidRDefault="00E64DCF" w:rsidP="00E64DCF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630545" cy="3378200"/>
            <wp:effectExtent l="0" t="0" r="8255" b="0"/>
            <wp:docPr id="2" name="lightboxImage" descr="http://www.kampaniespoleczne.pl/images/zdjecia/13/zdjecie_20140718104655_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www.kampaniespoleczne.pl/images/zdjecia/13/zdjecie_20140718104655_6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45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DCF" w:rsidRDefault="00E64DCF" w:rsidP="00E64DCF">
      <w:pPr>
        <w:jc w:val="both"/>
      </w:pPr>
    </w:p>
    <w:p w:rsidR="00E64DCF" w:rsidRDefault="00E64DCF" w:rsidP="00E64DCF">
      <w:pPr>
        <w:jc w:val="both"/>
      </w:pPr>
    </w:p>
    <w:p w:rsidR="00E64DCF" w:rsidRPr="00AA182A" w:rsidRDefault="00E64DCF" w:rsidP="00E64DCF">
      <w:pPr>
        <w:jc w:val="both"/>
      </w:pPr>
    </w:p>
    <w:p w:rsidR="00E64DCF" w:rsidRPr="00AA182A" w:rsidRDefault="00E64DCF" w:rsidP="00E64DCF">
      <w:pPr>
        <w:jc w:val="both"/>
      </w:pPr>
    </w:p>
    <w:p w:rsidR="00E64DCF" w:rsidRPr="00AA182A" w:rsidRDefault="00E64DCF" w:rsidP="00E64DCF">
      <w:r w:rsidRPr="00AA182A">
        <w:t xml:space="preserve">Kampania Fundacji Caritas Wesoły plecak (źródło: </w:t>
      </w:r>
      <w:r w:rsidRPr="00B64EB7">
        <w:rPr>
          <w:i/>
        </w:rPr>
        <w:t>http://www.kampaniespoleczne.pl/kampanie,3289,pelen_tornister_to_szczesliwy_tornister</w:t>
      </w:r>
      <w:r w:rsidRPr="00AA182A">
        <w:t>)</w:t>
      </w:r>
    </w:p>
    <w:p w:rsidR="00E64DCF" w:rsidRPr="00AA182A" w:rsidRDefault="00E64DCF" w:rsidP="00E64DCF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2514600" cy="3564255"/>
            <wp:effectExtent l="0" t="0" r="0" b="0"/>
            <wp:docPr id="3" name="Obraz 3" descr="http://www.kampaniespoleczne.pl/images/zdjecia/b5/zdjecie_20140819161414_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ampaniespoleczne.pl/images/zdjecia/b5/zdjecie_20140819161414_98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DCF" w:rsidRPr="00AA182A" w:rsidRDefault="00E64DCF" w:rsidP="00E64DCF">
      <w:pPr>
        <w:jc w:val="both"/>
      </w:pPr>
    </w:p>
    <w:p w:rsidR="00E64DCF" w:rsidRPr="00AA182A" w:rsidRDefault="00E64DCF" w:rsidP="00E64DCF">
      <w:pPr>
        <w:jc w:val="both"/>
      </w:pPr>
      <w:r w:rsidRPr="00AA182A">
        <w:t>Kampania stowarzyszenia SOS Wioski Dziecięce Głowa do góry! Czas na lepszy start!</w:t>
      </w:r>
      <w:r>
        <w:br/>
      </w:r>
      <w:r w:rsidRPr="00AA182A">
        <w:t xml:space="preserve">(źródło: </w:t>
      </w:r>
      <w:hyperlink r:id="rId10" w:history="1">
        <w:r w:rsidRPr="00B64EB7">
          <w:rPr>
            <w:i/>
          </w:rPr>
          <w:t>http://www.kampaniespoleczne.pl/kampanie,3277,glowa_do_gory_przed_rokiem_szkolnym</w:t>
        </w:r>
      </w:hyperlink>
      <w:r w:rsidRPr="00B64EB7">
        <w:rPr>
          <w:i/>
        </w:rPr>
        <w:t>)</w:t>
      </w:r>
      <w:r w:rsidRPr="00AA182A">
        <w:t xml:space="preserve"> </w:t>
      </w:r>
    </w:p>
    <w:p w:rsidR="00E64DCF" w:rsidRDefault="00E64DCF" w:rsidP="00E64DCF">
      <w:pPr>
        <w:jc w:val="both"/>
      </w:pPr>
      <w:r>
        <w:rPr>
          <w:noProof/>
          <w:lang w:eastAsia="pl-PL"/>
        </w:rPr>
        <w:drawing>
          <wp:inline distT="0" distB="0" distL="0" distR="0">
            <wp:extent cx="2836545" cy="3716655"/>
            <wp:effectExtent l="0" t="0" r="8255" b="0"/>
            <wp:docPr id="4" name="Obraz 4" descr="http://www.kampaniespoleczne.pl/images/zdjecia/66/zdjecie_20140806112728_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ampaniespoleczne.pl/images/zdjecia/66/zdjecie_20140806112728_4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37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DCF" w:rsidRDefault="00E64DCF" w:rsidP="00E64DCF">
      <w:pPr>
        <w:jc w:val="both"/>
      </w:pPr>
    </w:p>
    <w:p w:rsidR="00E64DCF" w:rsidRDefault="00E64DCF" w:rsidP="00E64DCF">
      <w:pPr>
        <w:jc w:val="both"/>
      </w:pPr>
    </w:p>
    <w:p w:rsidR="00E64DCF" w:rsidRPr="00AA182A" w:rsidRDefault="00E64DCF" w:rsidP="00E64DCF">
      <w:pPr>
        <w:jc w:val="both"/>
      </w:pPr>
    </w:p>
    <w:p w:rsidR="00E64DCF" w:rsidRPr="00AA182A" w:rsidRDefault="00E64DCF" w:rsidP="00E64DCF">
      <w:pPr>
        <w:jc w:val="both"/>
      </w:pPr>
      <w:r w:rsidRPr="00AA182A">
        <w:t xml:space="preserve">Kampania stowarzyszenia SOS Wioski Dziecięce Twój 1% to szansa na dom i rodzinę (źródło: </w:t>
      </w:r>
      <w:r w:rsidRPr="00B64EB7">
        <w:rPr>
          <w:i/>
        </w:rPr>
        <w:t>http://www.kampaniespoleczne.pl/kampanie,3053,dzieciecy_autostop</w:t>
      </w:r>
      <w:r w:rsidRPr="00AA182A">
        <w:t>).</w:t>
      </w:r>
    </w:p>
    <w:p w:rsidR="00E64DCF" w:rsidRPr="00AA182A" w:rsidRDefault="00E64DCF" w:rsidP="00E64DCF">
      <w:pPr>
        <w:jc w:val="both"/>
      </w:pPr>
    </w:p>
    <w:p w:rsidR="00E64DCF" w:rsidRPr="00AA182A" w:rsidRDefault="00E64DCF" w:rsidP="00E64DCF">
      <w:pPr>
        <w:jc w:val="both"/>
      </w:pPr>
      <w:r>
        <w:rPr>
          <w:noProof/>
          <w:lang w:eastAsia="pl-PL"/>
        </w:rPr>
        <w:drawing>
          <wp:inline distT="0" distB="0" distL="0" distR="0">
            <wp:extent cx="5715000" cy="3217545"/>
            <wp:effectExtent l="0" t="0" r="0" b="8255"/>
            <wp:docPr id="5" name="Obraz 5" descr="http://www.kampaniespoleczne.pl/images/zdjecia/01/zdjecie_20140116102655_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kampaniespoleczne.pl/images/zdjecia/01/zdjecie_20140116102655_9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DCF" w:rsidRPr="00AA182A" w:rsidRDefault="00E64DCF" w:rsidP="00E64DCF">
      <w:pPr>
        <w:jc w:val="both"/>
      </w:pPr>
    </w:p>
    <w:p w:rsidR="00E64DCF" w:rsidRDefault="00E64DCF" w:rsidP="00E64DCF">
      <w:pPr>
        <w:jc w:val="both"/>
      </w:pPr>
      <w:r w:rsidRPr="00AA182A">
        <w:t xml:space="preserve">Kampania Fundacji Dzieci Niczyje </w:t>
      </w:r>
      <w:r w:rsidRPr="00AA182A">
        <w:rPr>
          <w:i/>
        </w:rPr>
        <w:t>Przywróć kolor dzieciństwu</w:t>
      </w:r>
      <w:r w:rsidRPr="00AA182A">
        <w:t xml:space="preserve"> (źródło: </w:t>
      </w:r>
      <w:hyperlink r:id="rId13" w:history="1">
        <w:r w:rsidRPr="00B64EB7">
          <w:rPr>
            <w:rStyle w:val="Hipercze"/>
            <w:i/>
            <w:color w:val="auto"/>
            <w:u w:val="none"/>
          </w:rPr>
          <w:t>http://www.kampaniespoleczne.pl/kampanie,90,przywracanie_koloru</w:t>
        </w:r>
      </w:hyperlink>
      <w:r w:rsidRPr="00B64EB7">
        <w:rPr>
          <w:i/>
        </w:rPr>
        <w:t>)</w:t>
      </w:r>
    </w:p>
    <w:p w:rsidR="00E64DCF" w:rsidRDefault="00E64DCF" w:rsidP="00E64DCF">
      <w:pPr>
        <w:jc w:val="both"/>
      </w:pPr>
    </w:p>
    <w:p w:rsidR="00E64DCF" w:rsidRDefault="00E64DCF" w:rsidP="00E64DCF">
      <w:pPr>
        <w:jc w:val="both"/>
      </w:pPr>
    </w:p>
    <w:p w:rsidR="00E64DCF" w:rsidRPr="00AA182A" w:rsidRDefault="00E64DCF" w:rsidP="00E64DCF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2294255" cy="3225800"/>
            <wp:effectExtent l="0" t="0" r="0" b="0"/>
            <wp:docPr id="6" name="irc_mi" descr="http://www.kampaniespoleczne.pl/images/zdjecia/fe/zdjecie_20080219223848_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ampaniespoleczne.pl/images/zdjecia/fe/zdjecie_20080219223848_52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DCF" w:rsidRPr="00AA182A" w:rsidRDefault="00E64DCF" w:rsidP="00E64DCF">
      <w:pPr>
        <w:jc w:val="both"/>
      </w:pPr>
    </w:p>
    <w:sectPr w:rsidR="00E64DCF" w:rsidRPr="00AA182A" w:rsidSect="007D3FA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05EE" w:rsidRDefault="002005EE" w:rsidP="00FA4C18">
      <w:pPr>
        <w:spacing w:after="0" w:line="240" w:lineRule="auto"/>
      </w:pPr>
      <w:r>
        <w:separator/>
      </w:r>
    </w:p>
  </w:endnote>
  <w:endnote w:type="continuationSeparator" w:id="0">
    <w:p w:rsidR="002005EE" w:rsidRDefault="002005EE" w:rsidP="00FA4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ndale Sans UI">
    <w:altName w:val="Arial Unicode MS"/>
    <w:charset w:val="EE"/>
    <w:family w:val="auto"/>
    <w:pitch w:val="variable"/>
    <w:sig w:usb0="00000000" w:usb1="00000000" w:usb2="00000000" w:usb3="00000000" w:csb0="00000000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C18" w:rsidRDefault="00FA4C18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C18" w:rsidRDefault="00FA4C18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C18" w:rsidRDefault="00FA4C1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05EE" w:rsidRDefault="002005EE" w:rsidP="00FA4C18">
      <w:pPr>
        <w:spacing w:after="0" w:line="240" w:lineRule="auto"/>
      </w:pPr>
      <w:r>
        <w:separator/>
      </w:r>
    </w:p>
  </w:footnote>
  <w:footnote w:type="continuationSeparator" w:id="0">
    <w:p w:rsidR="002005EE" w:rsidRDefault="002005EE" w:rsidP="00FA4C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C18" w:rsidRDefault="00FA4C18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C18" w:rsidRDefault="00FA4C18">
    <w:pPr>
      <w:pStyle w:val="Nagwek"/>
    </w:pPr>
    <w:r>
      <w:rPr>
        <w:noProof/>
        <w:lang w:eastAsia="pl-PL"/>
      </w:rPr>
      <w:drawing>
        <wp:anchor distT="0" distB="0" distL="114935" distR="114935" simplePos="0" relativeHeight="251658240" behindDoc="1" locked="0" layoutInCell="1" allowOverlap="1">
          <wp:simplePos x="0" y="0"/>
          <wp:positionH relativeFrom="page">
            <wp:posOffset>-252095</wp:posOffset>
          </wp:positionH>
          <wp:positionV relativeFrom="page">
            <wp:posOffset>0</wp:posOffset>
          </wp:positionV>
          <wp:extent cx="7558405" cy="10685145"/>
          <wp:effectExtent l="19050" t="0" r="4445" b="0"/>
          <wp:wrapNone/>
          <wp:docPr id="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8514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C18" w:rsidRDefault="00FA4C18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C4418"/>
    <w:multiLevelType w:val="hybridMultilevel"/>
    <w:tmpl w:val="FABEDB68"/>
    <w:lvl w:ilvl="0" w:tplc="D3EA6DB4">
      <w:start w:val="1"/>
      <w:numFmt w:val="bullet"/>
      <w:lvlText w:val="-"/>
      <w:lvlJc w:val="left"/>
      <w:pPr>
        <w:ind w:left="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EAC19B8">
      <w:start w:val="1"/>
      <w:numFmt w:val="bullet"/>
      <w:lvlText w:val="o"/>
      <w:lvlJc w:val="left"/>
      <w:pPr>
        <w:ind w:left="10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7A0C112">
      <w:start w:val="1"/>
      <w:numFmt w:val="bullet"/>
      <w:lvlText w:val="▪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5DA8D22">
      <w:start w:val="1"/>
      <w:numFmt w:val="bullet"/>
      <w:lvlText w:val="•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1B8BB92">
      <w:start w:val="1"/>
      <w:numFmt w:val="bullet"/>
      <w:lvlText w:val="o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33A1966">
      <w:start w:val="1"/>
      <w:numFmt w:val="bullet"/>
      <w:lvlText w:val="▪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E10F082">
      <w:start w:val="1"/>
      <w:numFmt w:val="bullet"/>
      <w:lvlText w:val="•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FB4BDBA">
      <w:start w:val="1"/>
      <w:numFmt w:val="bullet"/>
      <w:lvlText w:val="o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796D214">
      <w:start w:val="1"/>
      <w:numFmt w:val="bullet"/>
      <w:lvlText w:val="▪"/>
      <w:lvlJc w:val="left"/>
      <w:pPr>
        <w:ind w:left="61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FA3210A"/>
    <w:multiLevelType w:val="hybridMultilevel"/>
    <w:tmpl w:val="4D9839E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2721CF"/>
    <w:multiLevelType w:val="hybridMultilevel"/>
    <w:tmpl w:val="8264C3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666A32"/>
    <w:multiLevelType w:val="hybridMultilevel"/>
    <w:tmpl w:val="9FFE53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564CE9"/>
    <w:multiLevelType w:val="hybridMultilevel"/>
    <w:tmpl w:val="FDF416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F32855"/>
    <w:multiLevelType w:val="hybridMultilevel"/>
    <w:tmpl w:val="3B7ED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FD7A4B"/>
    <w:multiLevelType w:val="hybridMultilevel"/>
    <w:tmpl w:val="E76CAB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E80F23"/>
    <w:multiLevelType w:val="hybridMultilevel"/>
    <w:tmpl w:val="FDF416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0D736F"/>
    <w:multiLevelType w:val="hybridMultilevel"/>
    <w:tmpl w:val="91DABB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6235E5"/>
    <w:multiLevelType w:val="hybridMultilevel"/>
    <w:tmpl w:val="BB9AAC5E"/>
    <w:lvl w:ilvl="0" w:tplc="486EFB9E">
      <w:start w:val="1"/>
      <w:numFmt w:val="bullet"/>
      <w:lvlText w:val="-"/>
      <w:lvlJc w:val="left"/>
      <w:pPr>
        <w:ind w:left="9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5208E16">
      <w:start w:val="1"/>
      <w:numFmt w:val="bullet"/>
      <w:lvlText w:val="o"/>
      <w:lvlJc w:val="left"/>
      <w:pPr>
        <w:ind w:left="108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2C60450">
      <w:start w:val="1"/>
      <w:numFmt w:val="bullet"/>
      <w:lvlText w:val="▪"/>
      <w:lvlJc w:val="left"/>
      <w:pPr>
        <w:ind w:left="180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E5629F6">
      <w:start w:val="1"/>
      <w:numFmt w:val="bullet"/>
      <w:lvlText w:val="•"/>
      <w:lvlJc w:val="left"/>
      <w:pPr>
        <w:ind w:left="252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DA8B2AE">
      <w:start w:val="1"/>
      <w:numFmt w:val="bullet"/>
      <w:lvlText w:val="o"/>
      <w:lvlJc w:val="left"/>
      <w:pPr>
        <w:ind w:left="324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2E2CE22">
      <w:start w:val="1"/>
      <w:numFmt w:val="bullet"/>
      <w:lvlText w:val="▪"/>
      <w:lvlJc w:val="left"/>
      <w:pPr>
        <w:ind w:left="396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4067CDE">
      <w:start w:val="1"/>
      <w:numFmt w:val="bullet"/>
      <w:lvlText w:val="•"/>
      <w:lvlJc w:val="left"/>
      <w:pPr>
        <w:ind w:left="468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F54ABFE">
      <w:start w:val="1"/>
      <w:numFmt w:val="bullet"/>
      <w:lvlText w:val="o"/>
      <w:lvlJc w:val="left"/>
      <w:pPr>
        <w:ind w:left="540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47AA1AE">
      <w:start w:val="1"/>
      <w:numFmt w:val="bullet"/>
      <w:lvlText w:val="▪"/>
      <w:lvlJc w:val="left"/>
      <w:pPr>
        <w:ind w:left="612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3"/>
  </w:num>
  <w:num w:numId="5">
    <w:abstractNumId w:val="0"/>
  </w:num>
  <w:num w:numId="6">
    <w:abstractNumId w:val="9"/>
  </w:num>
  <w:num w:numId="7">
    <w:abstractNumId w:val="5"/>
  </w:num>
  <w:num w:numId="8">
    <w:abstractNumId w:val="6"/>
  </w:num>
  <w:num w:numId="9">
    <w:abstractNumId w:val="8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97EA1"/>
    <w:rsid w:val="00027994"/>
    <w:rsid w:val="00120713"/>
    <w:rsid w:val="00197EA1"/>
    <w:rsid w:val="002005EE"/>
    <w:rsid w:val="0023614A"/>
    <w:rsid w:val="00295C1C"/>
    <w:rsid w:val="0041436C"/>
    <w:rsid w:val="004156C3"/>
    <w:rsid w:val="004612C7"/>
    <w:rsid w:val="004655E4"/>
    <w:rsid w:val="00490CF2"/>
    <w:rsid w:val="00565E7F"/>
    <w:rsid w:val="00791D11"/>
    <w:rsid w:val="007D3FA0"/>
    <w:rsid w:val="00866F93"/>
    <w:rsid w:val="00E64DCF"/>
    <w:rsid w:val="00F42AD4"/>
    <w:rsid w:val="00FA4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7EA1"/>
    <w:pPr>
      <w:spacing w:after="200" w:line="276" w:lineRule="auto"/>
    </w:pPr>
    <w:rPr>
      <w:rFonts w:ascii="Calibri" w:eastAsia="Calibri" w:hAnsi="Calibri" w:cs="Times New Roman"/>
      <w:sz w:val="22"/>
      <w:szCs w:val="22"/>
      <w:lang w:val="pl-PL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197E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197EA1"/>
    <w:rPr>
      <w:b/>
      <w:bCs/>
    </w:rPr>
  </w:style>
  <w:style w:type="paragraph" w:customStyle="1" w:styleId="Zawartotabeli">
    <w:name w:val="Zawartość tabeli"/>
    <w:basedOn w:val="Normalny"/>
    <w:rsid w:val="00E64DCF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Calibri"/>
      <w:kern w:val="1"/>
      <w:sz w:val="24"/>
      <w:szCs w:val="24"/>
      <w:lang w:eastAsia="ar-SA"/>
    </w:rPr>
  </w:style>
  <w:style w:type="paragraph" w:styleId="Bezodstpw">
    <w:name w:val="No Spacing"/>
    <w:uiPriority w:val="1"/>
    <w:qFormat/>
    <w:rsid w:val="00E64DCF"/>
    <w:rPr>
      <w:rFonts w:ascii="Times New Roman" w:eastAsia="Calibri" w:hAnsi="Times New Roman" w:cs="Times New Roman"/>
      <w:szCs w:val="22"/>
      <w:lang w:val="pl-PL" w:eastAsia="en-US"/>
    </w:rPr>
  </w:style>
  <w:style w:type="paragraph" w:styleId="Akapitzlist">
    <w:name w:val="List Paragraph"/>
    <w:basedOn w:val="Normalny"/>
    <w:uiPriority w:val="34"/>
    <w:qFormat/>
    <w:rsid w:val="00E64DCF"/>
    <w:pPr>
      <w:ind w:left="720"/>
      <w:contextualSpacing/>
    </w:pPr>
    <w:rPr>
      <w:rFonts w:ascii="Times New Roman" w:hAnsi="Times New Roman"/>
      <w:sz w:val="24"/>
    </w:rPr>
  </w:style>
  <w:style w:type="character" w:styleId="Hipercze">
    <w:name w:val="Hyperlink"/>
    <w:uiPriority w:val="99"/>
    <w:unhideWhenUsed/>
    <w:rsid w:val="00E64DC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4DCF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DCF"/>
    <w:rPr>
      <w:rFonts w:ascii="Lucida Grande CE" w:eastAsia="Calibri" w:hAnsi="Lucida Grande CE" w:cs="Lucida Grande CE"/>
      <w:sz w:val="18"/>
      <w:szCs w:val="18"/>
      <w:lang w:val="pl-PL" w:eastAsia="en-US"/>
    </w:rPr>
  </w:style>
  <w:style w:type="paragraph" w:styleId="Nagwek">
    <w:name w:val="header"/>
    <w:basedOn w:val="Normalny"/>
    <w:link w:val="NagwekZnak"/>
    <w:uiPriority w:val="99"/>
    <w:semiHidden/>
    <w:unhideWhenUsed/>
    <w:rsid w:val="00FA4C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A4C18"/>
    <w:rPr>
      <w:rFonts w:ascii="Calibri" w:eastAsia="Calibri" w:hAnsi="Calibri" w:cs="Times New Roman"/>
      <w:sz w:val="22"/>
      <w:szCs w:val="22"/>
      <w:lang w:val="pl-PL" w:eastAsia="en-US"/>
    </w:rPr>
  </w:style>
  <w:style w:type="paragraph" w:styleId="Stopka">
    <w:name w:val="footer"/>
    <w:basedOn w:val="Normalny"/>
    <w:link w:val="StopkaZnak"/>
    <w:uiPriority w:val="99"/>
    <w:semiHidden/>
    <w:unhideWhenUsed/>
    <w:rsid w:val="00FA4C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A4C18"/>
    <w:rPr>
      <w:rFonts w:ascii="Calibri" w:eastAsia="Calibri" w:hAnsi="Calibri" w:cs="Times New Roman"/>
      <w:sz w:val="22"/>
      <w:szCs w:val="22"/>
      <w:lang w:val="pl-PL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7EA1"/>
    <w:pPr>
      <w:spacing w:after="200" w:line="276" w:lineRule="auto"/>
    </w:pPr>
    <w:rPr>
      <w:rFonts w:ascii="Calibri" w:eastAsia="Calibri" w:hAnsi="Calibri" w:cs="Times New Roman"/>
      <w:sz w:val="22"/>
      <w:szCs w:val="22"/>
      <w:lang w:val="pl-PL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197E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197EA1"/>
    <w:rPr>
      <w:b/>
      <w:bCs/>
    </w:rPr>
  </w:style>
  <w:style w:type="paragraph" w:customStyle="1" w:styleId="Zawartotabeli">
    <w:name w:val="Zawartość tabeli"/>
    <w:basedOn w:val="Normalny"/>
    <w:rsid w:val="00E64DCF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Calibri"/>
      <w:kern w:val="1"/>
      <w:sz w:val="24"/>
      <w:szCs w:val="24"/>
      <w:lang w:eastAsia="ar-SA"/>
    </w:rPr>
  </w:style>
  <w:style w:type="paragraph" w:styleId="Bezodstpw">
    <w:name w:val="No Spacing"/>
    <w:uiPriority w:val="1"/>
    <w:qFormat/>
    <w:rsid w:val="00E64DCF"/>
    <w:rPr>
      <w:rFonts w:ascii="Times New Roman" w:eastAsia="Calibri" w:hAnsi="Times New Roman" w:cs="Times New Roman"/>
      <w:szCs w:val="22"/>
      <w:lang w:val="pl-PL" w:eastAsia="en-US"/>
    </w:rPr>
  </w:style>
  <w:style w:type="paragraph" w:styleId="Akapitzlist">
    <w:name w:val="List Paragraph"/>
    <w:basedOn w:val="Normalny"/>
    <w:uiPriority w:val="34"/>
    <w:qFormat/>
    <w:rsid w:val="00E64DCF"/>
    <w:pPr>
      <w:ind w:left="720"/>
      <w:contextualSpacing/>
    </w:pPr>
    <w:rPr>
      <w:rFonts w:ascii="Times New Roman" w:hAnsi="Times New Roman"/>
      <w:sz w:val="24"/>
    </w:rPr>
  </w:style>
  <w:style w:type="character" w:styleId="Hipercze">
    <w:name w:val="Hyperlink"/>
    <w:uiPriority w:val="99"/>
    <w:unhideWhenUsed/>
    <w:rsid w:val="00E64DC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4DCF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DCF"/>
    <w:rPr>
      <w:rFonts w:ascii="Lucida Grande CE" w:eastAsia="Calibri" w:hAnsi="Lucida Grande CE" w:cs="Lucida Grande CE"/>
      <w:sz w:val="18"/>
      <w:szCs w:val="18"/>
      <w:lang w:val="pl-PL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ampaniespoleczne.pl/kampanie,90,przywracanie_kolo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microsoft.com/office/2007/relationships/stylesWithEffects" Target="stylesWithEffects.xml"/><Relationship Id="rId10" Type="http://schemas.openxmlformats.org/officeDocument/2006/relationships/hyperlink" Target="http://www.kampaniespoleczne.pl/kampanie,3277,glowa_do_gory_przed_rokiem_szkolnym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165</Words>
  <Characters>996</Characters>
  <Application>Microsoft Office Word</Application>
  <DocSecurity>0</DocSecurity>
  <Lines>8</Lines>
  <Paragraphs>2</Paragraphs>
  <ScaleCrop>false</ScaleCrop>
  <Company>Microsoft</Company>
  <LinksUpToDate>false</LinksUpToDate>
  <CharactersWithSpaces>1159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Jaskóła</dc:creator>
  <cp:lastModifiedBy>dom</cp:lastModifiedBy>
  <cp:revision>2</cp:revision>
  <dcterms:created xsi:type="dcterms:W3CDTF">2015-04-29T15:52:00Z</dcterms:created>
  <dcterms:modified xsi:type="dcterms:W3CDTF">2015-04-29T15:52:00Z</dcterms:modified>
</cp:coreProperties>
</file>